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人文学院“卓越教师”实验班申请表</w:t>
      </w:r>
    </w:p>
    <w:tbl>
      <w:tblPr>
        <w:tblStyle w:val="2"/>
        <w:tblpPr w:leftFromText="180" w:rightFromText="180" w:vertAnchor="page" w:horzAnchor="margin" w:tblpXSpec="center" w:tblpY="2533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2054"/>
        <w:gridCol w:w="1275"/>
        <w:gridCol w:w="1410"/>
        <w:gridCol w:w="825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基</w:t>
            </w:r>
          </w:p>
          <w:p>
            <w:pPr>
              <w:ind w:firstLine="236" w:firstLineChars="98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学号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电话</w:t>
            </w:r>
          </w:p>
        </w:tc>
        <w:tc>
          <w:tcPr>
            <w:tcW w:w="4231" w:type="dxa"/>
            <w:gridSpan w:val="3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习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8820" w:type="dxa"/>
            <w:gridSpan w:val="6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rPr>
                <w:rFonts w:hint="eastAsia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现学分绩点：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现专业排名：     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before="93" w:beforeLines="30" w:line="360" w:lineRule="auto"/>
              <w:ind w:firstLine="210" w:firstLineChars="1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4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8820" w:type="dxa"/>
            <w:gridSpan w:val="6"/>
            <w:vAlign w:val="center"/>
          </w:tcPr>
          <w:p>
            <w:pPr>
              <w:spacing w:before="156" w:beforeLines="5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主要奖项：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spacing w:after="156" w:afterLines="5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其中，院级奖励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项；   校级奖励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项；   省级以上奖励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0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由</w:t>
            </w:r>
          </w:p>
        </w:tc>
        <w:tc>
          <w:tcPr>
            <w:tcW w:w="8820" w:type="dxa"/>
            <w:gridSpan w:val="6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MzIzNWVlZDBkNDc5NTdmMDNiNmExYzcwODczYjMifQ=="/>
  </w:docVars>
  <w:rsids>
    <w:rsidRoot w:val="2A152407"/>
    <w:rsid w:val="104719B5"/>
    <w:rsid w:val="12CF0EEA"/>
    <w:rsid w:val="23351E14"/>
    <w:rsid w:val="2A152407"/>
    <w:rsid w:val="54484C52"/>
    <w:rsid w:val="5DF82036"/>
    <w:rsid w:val="7CA01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15</TotalTime>
  <ScaleCrop>false</ScaleCrop>
  <LinksUpToDate>false</LinksUpToDate>
  <CharactersWithSpaces>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2017-12-04T06:34:00Z</dcterms:created>
  <dc:creator>jxl</dc:creator>
  <cp:lastModifiedBy>王夕尧</cp:lastModifiedBy>
  <dcterms:modified xsi:type="dcterms:W3CDTF">2023-09-12T09:25:23Z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29BB12FA22654820AFF01FADD3883B71_13</vt:lpwstr>
  </property>
</Properties>
</file>