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附件一</w:t>
      </w: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：</w:t>
      </w:r>
    </w:p>
    <w:p>
      <w:pPr>
        <w:spacing w:after="62" w:afterLines="20" w:line="360" w:lineRule="auto"/>
        <w:jc w:val="center"/>
        <w:rPr>
          <w:rFonts w:hint="eastAsia" w:ascii="方正小标宋简体" w:hAnsi="黑体" w:eastAsia="方正小标宋简体"/>
          <w:b/>
          <w:bCs w:val="0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 w:val="0"/>
          <w:sz w:val="36"/>
          <w:szCs w:val="36"/>
        </w:rPr>
        <w:t>人文学院师范生教学技能竞赛</w:t>
      </w:r>
    </w:p>
    <w:p>
      <w:pPr>
        <w:spacing w:after="62" w:afterLines="20" w:line="360" w:lineRule="auto"/>
        <w:jc w:val="center"/>
        <w:rPr>
          <w:rFonts w:hint="eastAsia" w:ascii="方正小标宋简体" w:hAnsi="黑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 w:val="0"/>
          <w:sz w:val="36"/>
          <w:szCs w:val="36"/>
        </w:rPr>
        <w:t>本科生班级名额分配表</w:t>
      </w:r>
    </w:p>
    <w:tbl>
      <w:tblPr>
        <w:tblStyle w:val="3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90"/>
        <w:gridCol w:w="223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本学期实际人数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初赛入围名额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（每班人数的15%）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中本211班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中本212班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中本213班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中本214班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中本215班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中本216班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中本217班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中本218班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中本219班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中本221班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中本222班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中本223班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中本224班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中本225班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中本226班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中本227班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中本228班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中本229班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历本211班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历本212班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历本221班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历本222班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1.表格中的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初赛入围</w:t>
      </w:r>
      <w:r>
        <w:rPr>
          <w:rFonts w:hint="eastAsia" w:ascii="仿宋_GB2312" w:hAnsi="仿宋_GB2312" w:eastAsia="仿宋_GB2312" w:cs="仿宋_GB2312"/>
          <w:sz w:val="28"/>
          <w:szCs w:val="28"/>
        </w:rPr>
        <w:t>名额为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每班最多的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入围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</w:rPr>
        <w:t>人数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实际入围人数视各班级班赛情况而定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2.每班的名额分配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</w:rPr>
        <w:t>班级本学期在校的实际人数的15%（四舍五入）算出，若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2021级各</w:t>
      </w:r>
      <w:r>
        <w:rPr>
          <w:rFonts w:hint="eastAsia" w:ascii="仿宋_GB2312" w:hAnsi="仿宋_GB2312" w:eastAsia="仿宋_GB2312" w:cs="仿宋_GB2312"/>
          <w:sz w:val="28"/>
          <w:szCs w:val="28"/>
        </w:rPr>
        <w:t>班中出现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班级优秀选手人数超出班级分配名额的情况，</w:t>
      </w:r>
      <w:r>
        <w:rPr>
          <w:rFonts w:hint="eastAsia" w:ascii="仿宋_GB2312" w:hAnsi="仿宋_GB2312" w:eastAsia="仿宋_GB2312" w:cs="仿宋_GB2312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该选手自行联系微格老师和本班班主任进行额外推荐，并填写初赛额外推荐表（附件五）和初赛报名表（附件七）上交至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本班学委处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若为卓越教师实验班同学，额外推荐需增加卓越教师实验班班主任推荐意见，填写卓越教师实验班额外推荐表（附件六）和初赛报名表（附件七）上交至本班学委处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DJlNTE1ZGMyNjk5YzgxZDQxYzlhM2Y2NWQ5OWYifQ=="/>
  </w:docVars>
  <w:rsids>
    <w:rsidRoot w:val="CF754D43"/>
    <w:rsid w:val="0DA955CC"/>
    <w:rsid w:val="22FFAB63"/>
    <w:rsid w:val="51B6E92C"/>
    <w:rsid w:val="B5FE81BD"/>
    <w:rsid w:val="B6FFFAAA"/>
    <w:rsid w:val="CF754D43"/>
    <w:rsid w:val="FE3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2024-04-03T13:27:00Z</dcterms:created>
  <dc:creator>sy</dc:creator>
  <cp:lastModifiedBy>sy</cp:lastModifiedBy>
  <dcterms:modified xsi:type="dcterms:W3CDTF">2024-04-25T13:51:27Z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247DEF48ECCF0AA442B60A66C4BD9E69_41</vt:lpwstr>
  </property>
</Properties>
</file>